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80" w:type="dxa"/>
        <w:tblLayout w:type="fixed"/>
        <w:tblLook w:val="04A0"/>
      </w:tblPr>
      <w:tblGrid>
        <w:gridCol w:w="455"/>
        <w:gridCol w:w="1982"/>
        <w:gridCol w:w="1889"/>
        <w:gridCol w:w="785"/>
        <w:gridCol w:w="532"/>
        <w:gridCol w:w="583"/>
        <w:gridCol w:w="532"/>
        <w:gridCol w:w="583"/>
        <w:gridCol w:w="532"/>
        <w:gridCol w:w="331"/>
        <w:gridCol w:w="635"/>
        <w:gridCol w:w="635"/>
        <w:gridCol w:w="809"/>
        <w:gridCol w:w="864"/>
        <w:gridCol w:w="809"/>
        <w:gridCol w:w="864"/>
        <w:gridCol w:w="797"/>
        <w:gridCol w:w="470"/>
        <w:gridCol w:w="470"/>
        <w:gridCol w:w="488"/>
        <w:gridCol w:w="635"/>
      </w:tblGrid>
      <w:tr w:rsidR="00385AF1" w:rsidRPr="00962208" w:rsidTr="00385AF1">
        <w:trPr>
          <w:trHeight w:val="467"/>
        </w:trPr>
        <w:tc>
          <w:tcPr>
            <w:tcW w:w="455" w:type="dxa"/>
            <w:vMerge w:val="restart"/>
            <w:textDirection w:val="tbRl"/>
            <w:vAlign w:val="center"/>
          </w:tcPr>
          <w:p w:rsidR="0028205D" w:rsidRPr="00962208" w:rsidRDefault="0028205D" w:rsidP="003F2273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2208">
              <w:rPr>
                <w:rFonts w:ascii="Tahoma" w:hAnsi="Tahoma" w:cs="Tahoma"/>
                <w:sz w:val="18"/>
                <w:szCs w:val="18"/>
              </w:rPr>
              <w:t>Вариант</w:t>
            </w:r>
          </w:p>
        </w:tc>
        <w:tc>
          <w:tcPr>
            <w:tcW w:w="1982" w:type="dxa"/>
            <w:vMerge w:val="restart"/>
            <w:vAlign w:val="center"/>
          </w:tcPr>
          <w:p w:rsidR="003F2273" w:rsidRPr="006E6AC5" w:rsidRDefault="0028205D" w:rsidP="003F2273">
            <w:pPr>
              <w:jc w:val="center"/>
              <w:rPr>
                <w:rFonts w:ascii="Tahoma" w:hAnsi="Tahoma" w:cs="Tahoma"/>
                <w:b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u(t)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</w:p>
        </w:tc>
        <w:tc>
          <w:tcPr>
            <w:tcW w:w="1889" w:type="dxa"/>
            <w:vMerge w:val="restart"/>
            <w:vAlign w:val="center"/>
          </w:tcPr>
          <w:p w:rsidR="003F2273" w:rsidRPr="006E6AC5" w:rsidRDefault="0028205D" w:rsidP="003F2273">
            <w:pPr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6E6AC5">
              <w:rPr>
                <w:rFonts w:ascii="Tahoma" w:hAnsi="Tahoma" w:cs="Tahoma"/>
                <w:b/>
                <w:lang w:val="en-US"/>
              </w:rPr>
              <w:t>i</w:t>
            </w:r>
            <w:proofErr w:type="spellEnd"/>
            <w:r w:rsidRPr="006E6AC5">
              <w:rPr>
                <w:rFonts w:ascii="Tahoma" w:hAnsi="Tahoma" w:cs="Tahoma"/>
                <w:b/>
                <w:lang w:val="en-US"/>
              </w:rPr>
              <w:t>(t)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</w:p>
        </w:tc>
        <w:tc>
          <w:tcPr>
            <w:tcW w:w="785" w:type="dxa"/>
            <w:vMerge w:val="restart"/>
            <w:vAlign w:val="center"/>
          </w:tcPr>
          <w:p w:rsidR="0028205D" w:rsidRPr="009B145E" w:rsidRDefault="009B145E" w:rsidP="003F2273">
            <w:pPr>
              <w:jc w:val="center"/>
              <w:rPr>
                <w:rFonts w:ascii="Tahoma" w:eastAsiaTheme="minorEastAsia" w:hAnsi="Tahoma" w:cs="Tahoma"/>
                <w:b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ω</m:t>
                </m:r>
              </m:oMath>
            </m:oMathPara>
          </w:p>
          <w:p w:rsidR="0028205D" w:rsidRPr="0035035D" w:rsidRDefault="0028205D" w:rsidP="003F2273">
            <w:pPr>
              <w:jc w:val="center"/>
              <w:rPr>
                <w:oMath/>
                <w:rFonts w:ascii="Cambria Math" w:hAnsi="Tahoma" w:cs="Tahoma"/>
                <w:sz w:val="14"/>
                <w:szCs w:val="14"/>
              </w:rPr>
            </w:pPr>
            <w:r w:rsidRPr="0035035D">
              <w:rPr>
                <w:rFonts w:ascii="Tahoma" w:eastAsiaTheme="minorEastAsia" w:hAnsi="Tahoma" w:cs="Tahoma"/>
                <w:sz w:val="14"/>
                <w:szCs w:val="14"/>
              </w:rPr>
              <w:t>рад/сек</w:t>
            </w:r>
          </w:p>
        </w:tc>
        <w:tc>
          <w:tcPr>
            <w:tcW w:w="532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f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Гц</w:t>
            </w:r>
          </w:p>
        </w:tc>
        <w:tc>
          <w:tcPr>
            <w:tcW w:w="583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T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сек</w:t>
            </w:r>
          </w:p>
        </w:tc>
        <w:tc>
          <w:tcPr>
            <w:tcW w:w="532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 w:rsidRPr="006E6AC5">
              <w:rPr>
                <w:rFonts w:ascii="Tahoma" w:hAnsi="Tahoma" w:cs="Tahoma"/>
                <w:b/>
                <w:sz w:val="22"/>
                <w:szCs w:val="22"/>
                <w:lang w:val="en-US"/>
              </w:rPr>
              <w:t>U</w:t>
            </w:r>
            <w:r w:rsidRPr="006E6AC5">
              <w:rPr>
                <w:rFonts w:ascii="Tahoma" w:hAnsi="Tahoma" w:cs="Tahoma"/>
                <w:b/>
                <w:sz w:val="22"/>
                <w:szCs w:val="22"/>
                <w:vertAlign w:val="subscript"/>
                <w:lang w:val="en-US"/>
              </w:rPr>
              <w:t>m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</w:p>
        </w:tc>
        <w:tc>
          <w:tcPr>
            <w:tcW w:w="583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sz w:val="22"/>
                <w:szCs w:val="22"/>
                <w:vertAlign w:val="subscript"/>
                <w:lang w:val="en-US"/>
              </w:rPr>
            </w:pPr>
            <w:proofErr w:type="spellStart"/>
            <w:r w:rsidRPr="006E6AC5">
              <w:rPr>
                <w:rFonts w:ascii="Tahoma" w:hAnsi="Tahoma" w:cs="Tahoma"/>
                <w:b/>
                <w:sz w:val="22"/>
                <w:szCs w:val="22"/>
                <w:lang w:val="en-US"/>
              </w:rPr>
              <w:t>I</w:t>
            </w:r>
            <w:r w:rsidRPr="006E6AC5">
              <w:rPr>
                <w:rFonts w:ascii="Tahoma" w:hAnsi="Tahoma" w:cs="Tahoma"/>
                <w:b/>
                <w:sz w:val="22"/>
                <w:szCs w:val="22"/>
                <w:vertAlign w:val="subscript"/>
                <w:lang w:val="en-US"/>
              </w:rPr>
              <w:t>m</w:t>
            </w:r>
            <w:proofErr w:type="spellEnd"/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</w:p>
        </w:tc>
        <w:tc>
          <w:tcPr>
            <w:tcW w:w="532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U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</w:p>
        </w:tc>
        <w:tc>
          <w:tcPr>
            <w:tcW w:w="331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I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</w:p>
        </w:tc>
        <w:tc>
          <w:tcPr>
            <w:tcW w:w="635" w:type="dxa"/>
            <w:vMerge w:val="restart"/>
            <w:vAlign w:val="center"/>
          </w:tcPr>
          <w:p w:rsidR="0028205D" w:rsidRPr="0035035D" w:rsidRDefault="0035035D" w:rsidP="003F2273">
            <w:pPr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  <w:lang w:val="en-US"/>
              </w:rPr>
              <w:t>Ψ</w:t>
            </w:r>
            <w:r w:rsidR="0028205D" w:rsidRPr="006E6AC5">
              <w:rPr>
                <w:rFonts w:ascii="Tahoma" w:hAnsi="Tahoma" w:cs="Tahoma"/>
                <w:b/>
                <w:lang w:val="en-US"/>
              </w:rPr>
              <w:t>u</w:t>
            </w:r>
            <w:proofErr w:type="spellEnd"/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град</w:t>
            </w:r>
          </w:p>
        </w:tc>
        <w:tc>
          <w:tcPr>
            <w:tcW w:w="635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</w:rPr>
              <w:t>Ψ</w:t>
            </w:r>
            <w:proofErr w:type="spellStart"/>
            <w:r w:rsidRPr="006E6AC5">
              <w:rPr>
                <w:rFonts w:ascii="Tahoma" w:hAnsi="Tahoma" w:cs="Tahoma"/>
                <w:b/>
                <w:lang w:val="en-US"/>
              </w:rPr>
              <w:t>i</w:t>
            </w:r>
            <w:proofErr w:type="spellEnd"/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град</w:t>
            </w:r>
          </w:p>
        </w:tc>
        <w:tc>
          <w:tcPr>
            <w:tcW w:w="1673" w:type="dxa"/>
            <w:gridSpan w:val="2"/>
            <w:vAlign w:val="center"/>
          </w:tcPr>
          <w:p w:rsidR="0028205D" w:rsidRPr="00962208" w:rsidRDefault="0028205D" w:rsidP="003F2273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E6AC5">
              <w:rPr>
                <w:rFonts w:ascii="Tahoma" w:hAnsi="Tahoma" w:cs="Tahoma"/>
                <w:b/>
                <w:u w:val="single"/>
                <w:lang w:val="en-US"/>
              </w:rPr>
              <w:t>U</w:t>
            </w:r>
            <w:r w:rsidRPr="006E6AC5">
              <w:rPr>
                <w:rFonts w:ascii="Tahoma" w:hAnsi="Tahoma" w:cs="Tahoma"/>
                <w:b/>
                <w:vertAlign w:val="subscript"/>
                <w:lang w:val="en-US"/>
              </w:rPr>
              <w:t>m</w:t>
            </w:r>
            <w:r w:rsidRPr="00962208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  <w:r w:rsidRPr="00962208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35035D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</w:p>
        </w:tc>
        <w:tc>
          <w:tcPr>
            <w:tcW w:w="1673" w:type="dxa"/>
            <w:gridSpan w:val="2"/>
            <w:vAlign w:val="center"/>
          </w:tcPr>
          <w:p w:rsidR="0028205D" w:rsidRPr="00962208" w:rsidRDefault="003F2273" w:rsidP="003F2273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E6AC5">
              <w:rPr>
                <w:rFonts w:ascii="Tahoma" w:hAnsi="Tahoma" w:cs="Tahoma"/>
                <w:b/>
                <w:u w:val="single"/>
              </w:rPr>
              <w:t xml:space="preserve"> </w:t>
            </w:r>
            <w:r w:rsidR="0028205D" w:rsidRPr="006E6AC5">
              <w:rPr>
                <w:rFonts w:ascii="Tahoma" w:hAnsi="Tahoma" w:cs="Tahoma"/>
                <w:b/>
                <w:u w:val="single"/>
                <w:lang w:val="en-US"/>
              </w:rPr>
              <w:t>I</w:t>
            </w:r>
            <w:r w:rsidRPr="006E6AC5">
              <w:rPr>
                <w:rFonts w:ascii="Tahoma" w:hAnsi="Tahoma" w:cs="Tahoma"/>
                <w:b/>
                <w:u w:val="single"/>
              </w:rPr>
              <w:t xml:space="preserve"> </w:t>
            </w:r>
            <w:r w:rsidR="0028205D" w:rsidRPr="006E6AC5">
              <w:rPr>
                <w:rFonts w:ascii="Tahoma" w:hAnsi="Tahoma" w:cs="Tahoma"/>
                <w:b/>
                <w:vertAlign w:val="subscript"/>
                <w:lang w:val="en-US"/>
              </w:rPr>
              <w:t>m</w:t>
            </w:r>
            <w:r w:rsidR="0028205D" w:rsidRPr="00962208">
              <w:rPr>
                <w:rFonts w:ascii="Tahoma" w:hAnsi="Tahoma" w:cs="Tahoma"/>
                <w:sz w:val="18"/>
                <w:szCs w:val="18"/>
                <w:lang w:val="en-US"/>
              </w:rPr>
              <w:t xml:space="preserve">, </w:t>
            </w:r>
            <w:r w:rsidR="0028205D" w:rsidRPr="0035035D"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</w:p>
        </w:tc>
        <w:tc>
          <w:tcPr>
            <w:tcW w:w="797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u w:val="single"/>
                <w:lang w:val="en-US"/>
              </w:rPr>
            </w:pPr>
            <w:r w:rsidRPr="006E6AC5">
              <w:rPr>
                <w:rFonts w:ascii="Tahoma" w:hAnsi="Tahoma" w:cs="Tahoma"/>
                <w:b/>
                <w:u w:val="single"/>
                <w:lang w:val="en-US"/>
              </w:rPr>
              <w:t>Z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Ом</w:t>
            </w:r>
          </w:p>
        </w:tc>
        <w:tc>
          <w:tcPr>
            <w:tcW w:w="470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Z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Ом</w:t>
            </w:r>
          </w:p>
        </w:tc>
        <w:tc>
          <w:tcPr>
            <w:tcW w:w="470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R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Ом</w:t>
            </w:r>
          </w:p>
        </w:tc>
        <w:tc>
          <w:tcPr>
            <w:tcW w:w="488" w:type="dxa"/>
            <w:vMerge w:val="restart"/>
            <w:vAlign w:val="center"/>
          </w:tcPr>
          <w:p w:rsidR="0028205D" w:rsidRPr="006E6AC5" w:rsidRDefault="0028205D" w:rsidP="003F2273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6E6AC5">
              <w:rPr>
                <w:rFonts w:ascii="Tahoma" w:hAnsi="Tahoma" w:cs="Tahoma"/>
                <w:b/>
                <w:lang w:val="en-US"/>
              </w:rPr>
              <w:t>X</w:t>
            </w:r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hAnsi="Tahoma" w:cs="Tahoma"/>
                <w:sz w:val="16"/>
                <w:szCs w:val="16"/>
              </w:rPr>
              <w:t>Ом</w:t>
            </w:r>
          </w:p>
        </w:tc>
        <w:tc>
          <w:tcPr>
            <w:tcW w:w="635" w:type="dxa"/>
            <w:vMerge w:val="restart"/>
            <w:vAlign w:val="center"/>
          </w:tcPr>
          <w:p w:rsidR="0028205D" w:rsidRPr="009B145E" w:rsidRDefault="006E6AC5" w:rsidP="003F2273">
            <w:pPr>
              <w:jc w:val="center"/>
              <w:rPr>
                <w:rFonts w:ascii="Tahoma" w:eastAsiaTheme="minorEastAsia" w:hAnsi="Tahoma" w:cs="Tahoma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sz w:val="28"/>
                    <w:szCs w:val="28"/>
                  </w:rPr>
                  <m:t>φ</m:t>
                </m:r>
              </m:oMath>
            </m:oMathPara>
          </w:p>
          <w:p w:rsidR="0028205D" w:rsidRPr="0035035D" w:rsidRDefault="0028205D" w:rsidP="003F2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035D">
              <w:rPr>
                <w:rFonts w:ascii="Tahoma" w:eastAsiaTheme="minorEastAsia" w:hAnsi="Tahoma" w:cs="Tahoma"/>
                <w:sz w:val="16"/>
                <w:szCs w:val="16"/>
              </w:rPr>
              <w:t>град</w:t>
            </w:r>
          </w:p>
        </w:tc>
      </w:tr>
      <w:tr w:rsidR="00385AF1" w:rsidRPr="00962208" w:rsidTr="00385AF1">
        <w:trPr>
          <w:trHeight w:val="602"/>
        </w:trPr>
        <w:tc>
          <w:tcPr>
            <w:tcW w:w="455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331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показ.</w:t>
            </w:r>
          </w:p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форма</w:t>
            </w:r>
          </w:p>
        </w:tc>
        <w:tc>
          <w:tcPr>
            <w:tcW w:w="864" w:type="dxa"/>
            <w:vAlign w:val="center"/>
          </w:tcPr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алгебр.</w:t>
            </w:r>
          </w:p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форма</w:t>
            </w:r>
          </w:p>
        </w:tc>
        <w:tc>
          <w:tcPr>
            <w:tcW w:w="809" w:type="dxa"/>
            <w:vAlign w:val="center"/>
          </w:tcPr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показ.</w:t>
            </w:r>
          </w:p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форма</w:t>
            </w:r>
          </w:p>
        </w:tc>
        <w:tc>
          <w:tcPr>
            <w:tcW w:w="864" w:type="dxa"/>
            <w:vAlign w:val="center"/>
          </w:tcPr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алгебр.</w:t>
            </w:r>
          </w:p>
          <w:p w:rsidR="0028205D" w:rsidRPr="009B145E" w:rsidRDefault="0028205D" w:rsidP="003F2273">
            <w:pPr>
              <w:jc w:val="center"/>
              <w:rPr>
                <w:sz w:val="16"/>
                <w:szCs w:val="18"/>
              </w:rPr>
            </w:pPr>
            <w:r w:rsidRPr="009B145E">
              <w:rPr>
                <w:sz w:val="16"/>
                <w:szCs w:val="18"/>
              </w:rPr>
              <w:t>форма</w:t>
            </w:r>
          </w:p>
        </w:tc>
        <w:tc>
          <w:tcPr>
            <w:tcW w:w="797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28205D" w:rsidRPr="00962208" w:rsidRDefault="0028205D">
            <w:pPr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982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30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(314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t+</m:t>
                    </m:r>
                  </m:e>
                </m:func>
                <m:r>
                  <w:rPr>
                    <w:rFonts w:ascii="Cambria Math" w:hAnsi="Cambria Math"/>
                    <w:sz w:val="18"/>
                    <w:szCs w:val="18"/>
                  </w:rPr>
                  <m:t>45°)</m:t>
                </m:r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3424D6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CB0155" w:rsidP="00962208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vertAlign w:val="superscript"/>
                    <w:lang w:val="en-US"/>
                  </w:rPr>
                  <m:t>-30°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(377t-60°)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CB0155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40+j20</w:t>
            </w: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982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100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(628t-120°)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CB0155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88" w:type="dxa"/>
            <w:vAlign w:val="center"/>
          </w:tcPr>
          <w:p w:rsidR="00B5241E" w:rsidRPr="00962208" w:rsidRDefault="00CB0155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CB0155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0,01</w:t>
            </w:r>
          </w:p>
        </w:tc>
        <w:tc>
          <w:tcPr>
            <w:tcW w:w="532" w:type="dxa"/>
            <w:vAlign w:val="center"/>
          </w:tcPr>
          <w:p w:rsidR="00B5241E" w:rsidRPr="00962208" w:rsidRDefault="00112F8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112F8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635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-30°</m:t>
                </m:r>
              </m:oMath>
            </m:oMathPara>
          </w:p>
        </w:tc>
        <w:tc>
          <w:tcPr>
            <w:tcW w:w="635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60°</m:t>
                </m:r>
              </m:oMath>
            </m:oMathPara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112F8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112F8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40e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j45°</m:t>
                    </m:r>
                  </m:sup>
                </m:sSup>
              </m:oMath>
            </m:oMathPara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112F8E" w:rsidP="00962208">
            <w:pPr>
              <w:jc w:val="center"/>
              <w:rPr>
                <w:i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45°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  <w:lang w:val="en-US"/>
              </w:rPr>
            </w:pPr>
            <w:r w:rsidRPr="00B637BB">
              <w:rPr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1982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89" w:type="dxa"/>
            <w:vAlign w:val="center"/>
          </w:tcPr>
          <w:p w:rsidR="00B5241E" w:rsidRPr="00B637BB" w:rsidRDefault="00112F8E" w:rsidP="00962208">
            <w:pPr>
              <w:jc w:val="center"/>
              <w:rPr>
                <w:sz w:val="18"/>
                <w:szCs w:val="18"/>
                <w:highlight w:val="yellow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1,41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(314t+60°)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32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83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32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83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32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31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35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35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09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4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09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4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97" w:type="dxa"/>
            <w:vAlign w:val="center"/>
          </w:tcPr>
          <w:p w:rsidR="00B5241E" w:rsidRPr="00B637BB" w:rsidRDefault="00FD7BF4" w:rsidP="00962208">
            <w:pPr>
              <w:jc w:val="center"/>
              <w:rPr>
                <w:sz w:val="18"/>
                <w:szCs w:val="18"/>
                <w:highlight w:val="yellow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-j30°</m:t>
                    </m:r>
                  </m:sup>
                </m:sSup>
              </m:oMath>
            </m:oMathPara>
          </w:p>
        </w:tc>
        <w:tc>
          <w:tcPr>
            <w:tcW w:w="470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70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88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35" w:type="dxa"/>
            <w:vAlign w:val="center"/>
          </w:tcPr>
          <w:p w:rsidR="00B5241E" w:rsidRPr="00B637BB" w:rsidRDefault="00B5241E" w:rsidP="0096220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982" w:type="dxa"/>
            <w:vAlign w:val="center"/>
          </w:tcPr>
          <w:p w:rsidR="00B5241E" w:rsidRPr="00962208" w:rsidRDefault="00112F8E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50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(628t+30°)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2+j6</w:t>
            </w: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0,02</w:t>
            </w:r>
          </w:p>
        </w:tc>
        <w:tc>
          <w:tcPr>
            <w:tcW w:w="532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90°</m:t>
                </m:r>
              </m:oMath>
            </m:oMathPara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2–</w:t>
            </w:r>
            <w:r w:rsidR="00AC7B8A" w:rsidRPr="00962208">
              <w:rPr>
                <w:sz w:val="18"/>
                <w:szCs w:val="18"/>
                <w:lang w:val="en-US"/>
              </w:rPr>
              <w:t>j</w:t>
            </w: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628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-45°</m:t>
                </m:r>
              </m:oMath>
            </m:oMathPara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50+j50</w:t>
            </w: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2,82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(377t+90°)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AC7B8A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</w:rPr>
            </w:pPr>
            <w:r w:rsidRPr="00962208">
              <w:rPr>
                <w:sz w:val="18"/>
                <w:szCs w:val="18"/>
              </w:rPr>
              <w:t>60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</w:rPr>
            </w:pPr>
            <w:r w:rsidRPr="00962208">
              <w:rPr>
                <w:sz w:val="18"/>
                <w:szCs w:val="18"/>
              </w:rPr>
              <w:t>100</w:t>
            </w: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-90°</m:t>
                </m:r>
              </m:oMath>
            </m:oMathPara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j30°</m:t>
                    </m:r>
                  </m:sup>
                </m:sSup>
              </m:oMath>
            </m:oMathPara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0,04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1,41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120°</m:t>
                </m:r>
              </m:oMath>
            </m:oMathPara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88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-10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982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70,7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(377t-45°)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962208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1+j2</w:t>
            </w: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296755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7,07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(314t-45°)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296755" w:rsidP="00296755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60°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377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282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296755" w:rsidP="00296755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60°</m:t>
                </m:r>
              </m:oMath>
            </m:oMathPara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296755" w:rsidP="00296755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30°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60e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-j90°</m:t>
                    </m:r>
                  </m:sup>
                </m:sSup>
              </m:oMath>
            </m:oMathPara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88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1982" w:type="dxa"/>
            <w:vAlign w:val="center"/>
          </w:tcPr>
          <w:p w:rsidR="00B5241E" w:rsidRPr="00962208" w:rsidRDefault="00296755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60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(314t+60°)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296755" w:rsidP="00296755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0°</m:t>
                </m:r>
              </m:oMath>
            </m:oMathPara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296755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(628t+60°)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296755" w:rsidP="00296755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-90°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0,01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4e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-j60°</m:t>
                    </m:r>
                  </m:sup>
                </m:sSup>
              </m:oMath>
            </m:oMathPara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296755" w:rsidRDefault="0029675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2-j2</w:t>
            </w: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314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2,82</w:t>
            </w:r>
          </w:p>
        </w:tc>
        <w:tc>
          <w:tcPr>
            <w:tcW w:w="532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D47F01" w:rsidP="00D47F01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120°</m:t>
                </m:r>
              </m:oMath>
            </m:oMathPara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D47F01" w:rsidP="00D47F01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-60°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10+j30</w:t>
            </w: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5e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j45°</m:t>
                    </m:r>
                  </m:sup>
                </m:sSup>
              </m:oMath>
            </m:oMathPara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982" w:type="dxa"/>
            <w:vAlign w:val="center"/>
          </w:tcPr>
          <w:p w:rsidR="00B5241E" w:rsidRPr="00962208" w:rsidRDefault="00D47F01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40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(377t+90°)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88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-30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D47F01" w:rsidP="00D47F01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45°</m:t>
                </m:r>
              </m:oMath>
            </m:oMathPara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3-j4</w:t>
            </w: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D47F01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(314t-30°)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50e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j60°</m:t>
                    </m:r>
                  </m:sup>
                </m:sSup>
              </m:oMath>
            </m:oMathPara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0,02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D47F01" w:rsidP="00D47F01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90°</m:t>
                </m:r>
              </m:oMath>
            </m:oMathPara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D47F01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2,6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(314t+30°)</m:t>
                    </m:r>
                  </m:e>
                </m:func>
              </m:oMath>
            </m:oMathPara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j30°</m:t>
                    </m:r>
                  </m:sup>
                </m:sSup>
              </m:oMath>
            </m:oMathPara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1982" w:type="dxa"/>
            <w:vAlign w:val="center"/>
          </w:tcPr>
          <w:p w:rsidR="00B5241E" w:rsidRPr="00962208" w:rsidRDefault="00D47F01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80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(314t+30°)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D47F01" w:rsidP="00D47F01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0°</m:t>
                </m:r>
              </m:oMath>
            </m:oMathPara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198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D47F01" w:rsidRDefault="00D47F01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B145E" w:rsidRDefault="006E6AC5" w:rsidP="00962208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9B145E">
              <w:rPr>
                <w:rFonts w:ascii="Tahoma" w:hAnsi="Tahoma" w:cs="Tahoma"/>
                <w:sz w:val="14"/>
                <w:szCs w:val="16"/>
                <w:lang w:val="en-US"/>
              </w:rPr>
              <w:t>100+j100</w:t>
            </w: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962208" w:rsidRDefault="00FD7BF4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4e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j90°</m:t>
                    </m:r>
                  </m:sup>
                </m:sSup>
              </m:oMath>
            </m:oMathPara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  <w:tr w:rsidR="00385AF1" w:rsidRPr="00962208" w:rsidTr="00385AF1">
        <w:trPr>
          <w:trHeight w:val="312"/>
        </w:trPr>
        <w:tc>
          <w:tcPr>
            <w:tcW w:w="45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  <w:lang w:val="en-US"/>
              </w:rPr>
            </w:pPr>
            <w:r w:rsidRPr="00962208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1982" w:type="dxa"/>
            <w:vAlign w:val="center"/>
          </w:tcPr>
          <w:p w:rsidR="00B5241E" w:rsidRPr="00962208" w:rsidRDefault="006E6AC5" w:rsidP="00962208">
            <w:pPr>
              <w:jc w:val="center"/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60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(628t+30°)</m:t>
                    </m:r>
                  </m:e>
                </m:func>
              </m:oMath>
            </m:oMathPara>
          </w:p>
        </w:tc>
        <w:tc>
          <w:tcPr>
            <w:tcW w:w="188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5241E" w:rsidRPr="006E6AC5" w:rsidRDefault="006E6AC5" w:rsidP="0096220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3+j3</w:t>
            </w: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B5241E" w:rsidRPr="00962208" w:rsidRDefault="00B5241E" w:rsidP="00962208">
            <w:pPr>
              <w:jc w:val="center"/>
              <w:rPr>
                <w:sz w:val="18"/>
                <w:szCs w:val="18"/>
              </w:rPr>
            </w:pPr>
          </w:p>
        </w:tc>
      </w:tr>
    </w:tbl>
    <w:p w:rsidR="00CF3852" w:rsidRDefault="00CF3852" w:rsidP="00385AF1">
      <w:pPr>
        <w:rPr>
          <w:lang w:val="en-US"/>
        </w:rPr>
        <w:sectPr w:rsidR="00CF3852" w:rsidSect="00B5241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C86A68" w:rsidRDefault="00CF3852" w:rsidP="00CF385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№3.</w:t>
      </w:r>
    </w:p>
    <w:p w:rsidR="00CF3852" w:rsidRPr="00CF3852" w:rsidRDefault="00CF3852" w:rsidP="00CF38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Напряжение и ток на выходе электрической цепи изменяются во времени по синусоидальному закону с одинаковой частотой. Считая заданными величины указанные в таблице</w:t>
      </w:r>
      <w:r w:rsidRPr="00CF3852">
        <w:rPr>
          <w:sz w:val="28"/>
          <w:szCs w:val="28"/>
        </w:rPr>
        <w:t>,</w:t>
      </w:r>
      <w:r>
        <w:rPr>
          <w:sz w:val="28"/>
          <w:szCs w:val="28"/>
        </w:rPr>
        <w:t xml:space="preserve"> найти недостающие значения величин этой таблицы. Назвать все величины. Построить графики </w:t>
      </w:r>
      <w:r>
        <w:rPr>
          <w:sz w:val="28"/>
          <w:szCs w:val="28"/>
          <w:lang w:val="en-US"/>
        </w:rPr>
        <w:t>u</w:t>
      </w:r>
      <w:r w:rsidRPr="00CF385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CF3852"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CF385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CF3852">
        <w:rPr>
          <w:sz w:val="28"/>
          <w:szCs w:val="28"/>
        </w:rPr>
        <w:t>),</w:t>
      </w:r>
      <w:r>
        <w:rPr>
          <w:sz w:val="28"/>
          <w:szCs w:val="28"/>
        </w:rPr>
        <w:t xml:space="preserve"> а также изобразить на комплексной плоскости векторы </w:t>
      </w:r>
      <w:r>
        <w:rPr>
          <w:sz w:val="28"/>
          <w:szCs w:val="28"/>
          <w:u w:val="single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m</w:t>
      </w:r>
      <w:r w:rsidRPr="00CF3852">
        <w:rPr>
          <w:sz w:val="28"/>
          <w:szCs w:val="28"/>
        </w:rPr>
        <w:t xml:space="preserve">, </w:t>
      </w:r>
      <w:proofErr w:type="spellStart"/>
      <w:r w:rsidRPr="00CF3852">
        <w:rPr>
          <w:rFonts w:ascii="Tahoma" w:hAnsi="Tahoma" w:cs="Tahoma"/>
          <w:sz w:val="28"/>
          <w:szCs w:val="28"/>
          <w:u w:val="single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 w:rsidRPr="00CF3852">
        <w:rPr>
          <w:sz w:val="28"/>
          <w:szCs w:val="28"/>
        </w:rPr>
        <w:t>.</w:t>
      </w:r>
    </w:p>
    <w:p w:rsidR="00CF3852" w:rsidRPr="00CF3852" w:rsidRDefault="00CF3852" w:rsidP="00CF3852">
      <w:pPr>
        <w:jc w:val="both"/>
        <w:rPr>
          <w:sz w:val="28"/>
          <w:szCs w:val="28"/>
        </w:rPr>
      </w:pPr>
    </w:p>
    <w:sectPr w:rsidR="00CF3852" w:rsidRPr="00CF3852" w:rsidSect="00CF385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5241E"/>
    <w:rsid w:val="00112F8E"/>
    <w:rsid w:val="0028205D"/>
    <w:rsid w:val="00296755"/>
    <w:rsid w:val="003424D6"/>
    <w:rsid w:val="0035035D"/>
    <w:rsid w:val="00385AF1"/>
    <w:rsid w:val="003F2273"/>
    <w:rsid w:val="00400F0B"/>
    <w:rsid w:val="006C6D9F"/>
    <w:rsid w:val="006E6AC5"/>
    <w:rsid w:val="00803F6B"/>
    <w:rsid w:val="008129C2"/>
    <w:rsid w:val="00962208"/>
    <w:rsid w:val="00963D14"/>
    <w:rsid w:val="0099655A"/>
    <w:rsid w:val="009B145E"/>
    <w:rsid w:val="00A94B2C"/>
    <w:rsid w:val="00AC7B8A"/>
    <w:rsid w:val="00AE25D6"/>
    <w:rsid w:val="00B5241E"/>
    <w:rsid w:val="00B637BB"/>
    <w:rsid w:val="00C86A68"/>
    <w:rsid w:val="00CB0155"/>
    <w:rsid w:val="00CB6E2E"/>
    <w:rsid w:val="00CF3852"/>
    <w:rsid w:val="00D47F01"/>
    <w:rsid w:val="00EF25F2"/>
    <w:rsid w:val="00F35FC0"/>
    <w:rsid w:val="00FD7BF4"/>
    <w:rsid w:val="00FF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41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E25D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www.PHILka.RU</cp:lastModifiedBy>
  <cp:revision>3</cp:revision>
  <cp:lastPrinted>2012-02-12T16:06:00Z</cp:lastPrinted>
  <dcterms:created xsi:type="dcterms:W3CDTF">2012-02-12T16:26:00Z</dcterms:created>
  <dcterms:modified xsi:type="dcterms:W3CDTF">2013-03-10T14:24:00Z</dcterms:modified>
</cp:coreProperties>
</file>